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710" w:rsidRPr="00FF023B" w:rsidRDefault="006C0710" w:rsidP="006C0710">
      <w:pPr>
        <w:pStyle w:val="Odlomakpopisa"/>
        <w:numPr>
          <w:ilvl w:val="0"/>
          <w:numId w:val="1"/>
        </w:numPr>
        <w:jc w:val="center"/>
        <w:rPr>
          <w:b/>
        </w:rPr>
      </w:pPr>
      <w:r w:rsidRPr="00FF023B">
        <w:rPr>
          <w:b/>
        </w:rPr>
        <w:t>1</w:t>
      </w:r>
      <w:r w:rsidR="00EE31E2">
        <w:rPr>
          <w:b/>
        </w:rPr>
        <w:t>6</w:t>
      </w:r>
      <w:r w:rsidRPr="00FF023B">
        <w:rPr>
          <w:b/>
        </w:rPr>
        <w:t xml:space="preserve">  - </w:t>
      </w:r>
    </w:p>
    <w:p w:rsidR="006C0710" w:rsidRPr="00FF023B" w:rsidRDefault="006C0710">
      <w:pPr>
        <w:rPr>
          <w:b/>
        </w:rPr>
      </w:pPr>
    </w:p>
    <w:p w:rsidR="006C0710" w:rsidRPr="00FF023B" w:rsidRDefault="00C14DFC" w:rsidP="00C14DFC">
      <w:pPr>
        <w:ind w:left="708"/>
        <w:rPr>
          <w:rFonts w:ascii="Times New Roman" w:hAnsi="Times New Roman" w:cs="Times New Roman"/>
          <w:b/>
          <w:sz w:val="24"/>
          <w:szCs w:val="24"/>
        </w:rPr>
      </w:pPr>
      <w:r w:rsidRPr="00FF023B">
        <w:rPr>
          <w:rFonts w:ascii="Times New Roman" w:hAnsi="Times New Roman" w:cs="Times New Roman"/>
          <w:b/>
          <w:sz w:val="24"/>
          <w:szCs w:val="24"/>
        </w:rPr>
        <w:t>PRIJELAZNE I ZAKLJUČNE ODREDBE:</w:t>
      </w:r>
    </w:p>
    <w:p w:rsidR="006C0710" w:rsidRPr="00FF023B" w:rsidRDefault="006C0710">
      <w:pPr>
        <w:rPr>
          <w:rFonts w:ascii="Times New Roman" w:hAnsi="Times New Roman" w:cs="Times New Roman"/>
          <w:b/>
          <w:sz w:val="24"/>
          <w:szCs w:val="24"/>
        </w:rPr>
      </w:pPr>
      <w:r w:rsidRPr="00FF023B">
        <w:rPr>
          <w:rFonts w:ascii="Times New Roman" w:hAnsi="Times New Roman" w:cs="Times New Roman"/>
          <w:b/>
          <w:sz w:val="24"/>
          <w:szCs w:val="24"/>
        </w:rPr>
        <w:tab/>
        <w:t xml:space="preserve">Ova </w:t>
      </w:r>
      <w:r w:rsidR="00EE31E2">
        <w:rPr>
          <w:rFonts w:ascii="Times New Roman" w:hAnsi="Times New Roman" w:cs="Times New Roman"/>
          <w:b/>
          <w:sz w:val="24"/>
          <w:szCs w:val="24"/>
        </w:rPr>
        <w:t>I</w:t>
      </w:r>
      <w:r w:rsidRPr="00FF023B">
        <w:rPr>
          <w:rFonts w:ascii="Times New Roman" w:hAnsi="Times New Roman" w:cs="Times New Roman"/>
          <w:b/>
          <w:sz w:val="24"/>
          <w:szCs w:val="24"/>
        </w:rPr>
        <w:t>I. izmjena Proračuna Općine Petrovsko za razdoblje od 01. 01. 201</w:t>
      </w:r>
      <w:r w:rsidR="00EE31E2">
        <w:rPr>
          <w:rFonts w:ascii="Times New Roman" w:hAnsi="Times New Roman" w:cs="Times New Roman"/>
          <w:b/>
          <w:sz w:val="24"/>
          <w:szCs w:val="24"/>
        </w:rPr>
        <w:t>7</w:t>
      </w:r>
      <w:r w:rsidRPr="00FF023B">
        <w:rPr>
          <w:rFonts w:ascii="Times New Roman" w:hAnsi="Times New Roman" w:cs="Times New Roman"/>
          <w:b/>
          <w:sz w:val="24"/>
          <w:szCs w:val="24"/>
        </w:rPr>
        <w:t>. do 31. 12. 201</w:t>
      </w:r>
      <w:r w:rsidR="00EE31E2">
        <w:rPr>
          <w:rFonts w:ascii="Times New Roman" w:hAnsi="Times New Roman" w:cs="Times New Roman"/>
          <w:b/>
          <w:sz w:val="24"/>
          <w:szCs w:val="24"/>
        </w:rPr>
        <w:t>7</w:t>
      </w:r>
      <w:bookmarkStart w:id="0" w:name="_GoBack"/>
      <w:bookmarkEnd w:id="0"/>
      <w:r w:rsidRPr="00FF023B">
        <w:rPr>
          <w:rFonts w:ascii="Times New Roman" w:hAnsi="Times New Roman" w:cs="Times New Roman"/>
          <w:b/>
          <w:sz w:val="24"/>
          <w:szCs w:val="24"/>
        </w:rPr>
        <w:t>. godine stupa na snagu osmog dana od dana objav</w:t>
      </w:r>
      <w:r w:rsidR="00AB52E4" w:rsidRPr="00FF023B">
        <w:rPr>
          <w:rFonts w:ascii="Times New Roman" w:hAnsi="Times New Roman" w:cs="Times New Roman"/>
          <w:b/>
          <w:sz w:val="24"/>
          <w:szCs w:val="24"/>
        </w:rPr>
        <w:t>e</w:t>
      </w:r>
      <w:r w:rsidRPr="00FF023B">
        <w:rPr>
          <w:rFonts w:ascii="Times New Roman" w:hAnsi="Times New Roman" w:cs="Times New Roman"/>
          <w:b/>
          <w:sz w:val="24"/>
          <w:szCs w:val="24"/>
        </w:rPr>
        <w:t xml:space="preserve"> u „Službenom glasniku Krapinsko-zagorske županije“.</w:t>
      </w:r>
    </w:p>
    <w:p w:rsidR="006C0710" w:rsidRPr="00FF023B" w:rsidRDefault="006C0710">
      <w:pPr>
        <w:rPr>
          <w:rFonts w:ascii="Times New Roman" w:hAnsi="Times New Roman" w:cs="Times New Roman"/>
          <w:b/>
          <w:sz w:val="24"/>
          <w:szCs w:val="24"/>
        </w:rPr>
      </w:pPr>
    </w:p>
    <w:p w:rsidR="006C0710" w:rsidRPr="00FF023B" w:rsidRDefault="006C0710" w:rsidP="006C071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F023B">
        <w:rPr>
          <w:rFonts w:ascii="Times New Roman" w:hAnsi="Times New Roman" w:cs="Times New Roman"/>
          <w:b/>
          <w:sz w:val="24"/>
          <w:szCs w:val="24"/>
        </w:rPr>
        <w:t>KLASA:</w:t>
      </w:r>
      <w:r w:rsidR="00DB302D" w:rsidRPr="00FF023B">
        <w:rPr>
          <w:rFonts w:ascii="Times New Roman" w:hAnsi="Times New Roman" w:cs="Times New Roman"/>
          <w:b/>
          <w:sz w:val="24"/>
          <w:szCs w:val="24"/>
        </w:rPr>
        <w:t>400-08/1</w:t>
      </w:r>
      <w:r w:rsidR="006C7295" w:rsidRPr="00FF023B">
        <w:rPr>
          <w:rFonts w:ascii="Times New Roman" w:hAnsi="Times New Roman" w:cs="Times New Roman"/>
          <w:b/>
          <w:sz w:val="24"/>
          <w:szCs w:val="24"/>
        </w:rPr>
        <w:t>6</w:t>
      </w:r>
      <w:r w:rsidR="00DB302D" w:rsidRPr="00FF023B">
        <w:rPr>
          <w:rFonts w:ascii="Times New Roman" w:hAnsi="Times New Roman" w:cs="Times New Roman"/>
          <w:b/>
          <w:sz w:val="24"/>
          <w:szCs w:val="24"/>
        </w:rPr>
        <w:t>-01/</w:t>
      </w:r>
      <w:r w:rsidR="0041123F" w:rsidRPr="00FF023B">
        <w:rPr>
          <w:rFonts w:ascii="Times New Roman" w:hAnsi="Times New Roman" w:cs="Times New Roman"/>
          <w:b/>
          <w:sz w:val="24"/>
          <w:szCs w:val="24"/>
        </w:rPr>
        <w:t>0</w:t>
      </w:r>
      <w:r w:rsidR="00901433" w:rsidRPr="00FF023B">
        <w:rPr>
          <w:rFonts w:ascii="Times New Roman" w:hAnsi="Times New Roman" w:cs="Times New Roman"/>
          <w:b/>
          <w:sz w:val="24"/>
          <w:szCs w:val="24"/>
        </w:rPr>
        <w:t>1</w:t>
      </w:r>
    </w:p>
    <w:p w:rsidR="006C0710" w:rsidRPr="00FF023B" w:rsidRDefault="006C0710" w:rsidP="006C071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F023B">
        <w:rPr>
          <w:rFonts w:ascii="Times New Roman" w:hAnsi="Times New Roman" w:cs="Times New Roman"/>
          <w:b/>
          <w:sz w:val="24"/>
          <w:szCs w:val="24"/>
        </w:rPr>
        <w:t>URBROJ:</w:t>
      </w:r>
      <w:r w:rsidR="00DB302D" w:rsidRPr="00FF023B">
        <w:rPr>
          <w:rFonts w:ascii="Times New Roman" w:hAnsi="Times New Roman" w:cs="Times New Roman"/>
          <w:b/>
          <w:sz w:val="24"/>
          <w:szCs w:val="24"/>
        </w:rPr>
        <w:t>2140/03-</w:t>
      </w:r>
      <w:r w:rsidR="006C7295" w:rsidRPr="00FF023B">
        <w:rPr>
          <w:rFonts w:ascii="Times New Roman" w:hAnsi="Times New Roman" w:cs="Times New Roman"/>
          <w:b/>
          <w:sz w:val="24"/>
          <w:szCs w:val="24"/>
        </w:rPr>
        <w:t>01-</w:t>
      </w:r>
      <w:r w:rsidR="00DB302D" w:rsidRPr="00FF023B">
        <w:rPr>
          <w:rFonts w:ascii="Times New Roman" w:hAnsi="Times New Roman" w:cs="Times New Roman"/>
          <w:b/>
          <w:sz w:val="24"/>
          <w:szCs w:val="24"/>
        </w:rPr>
        <w:t>1</w:t>
      </w:r>
      <w:r w:rsidR="006C7295" w:rsidRPr="00FF023B">
        <w:rPr>
          <w:rFonts w:ascii="Times New Roman" w:hAnsi="Times New Roman" w:cs="Times New Roman"/>
          <w:b/>
          <w:sz w:val="24"/>
          <w:szCs w:val="24"/>
        </w:rPr>
        <w:t>7</w:t>
      </w:r>
      <w:r w:rsidR="00DB302D" w:rsidRPr="00FF023B">
        <w:rPr>
          <w:rFonts w:ascii="Times New Roman" w:hAnsi="Times New Roman" w:cs="Times New Roman"/>
          <w:b/>
          <w:sz w:val="24"/>
          <w:szCs w:val="24"/>
        </w:rPr>
        <w:t>-</w:t>
      </w:r>
      <w:r w:rsidR="009008F3">
        <w:rPr>
          <w:rFonts w:ascii="Times New Roman" w:hAnsi="Times New Roman" w:cs="Times New Roman"/>
          <w:b/>
          <w:sz w:val="24"/>
          <w:szCs w:val="24"/>
        </w:rPr>
        <w:t>4</w:t>
      </w:r>
    </w:p>
    <w:p w:rsidR="006C0710" w:rsidRPr="00FF023B" w:rsidRDefault="006C0710" w:rsidP="006C071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023B">
        <w:rPr>
          <w:rFonts w:ascii="Times New Roman" w:hAnsi="Times New Roman" w:cs="Times New Roman"/>
          <w:b/>
          <w:sz w:val="24"/>
          <w:szCs w:val="24"/>
        </w:rPr>
        <w:t>Petrovsko</w:t>
      </w:r>
      <w:proofErr w:type="spellEnd"/>
      <w:r w:rsidRPr="00FF023B">
        <w:rPr>
          <w:rFonts w:ascii="Times New Roman" w:hAnsi="Times New Roman" w:cs="Times New Roman"/>
          <w:b/>
          <w:sz w:val="24"/>
          <w:szCs w:val="24"/>
        </w:rPr>
        <w:t>,</w:t>
      </w:r>
      <w:r w:rsidR="00DB302D" w:rsidRPr="00FF02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08F3">
        <w:rPr>
          <w:rFonts w:ascii="Times New Roman" w:hAnsi="Times New Roman" w:cs="Times New Roman"/>
          <w:b/>
          <w:sz w:val="24"/>
          <w:szCs w:val="24"/>
        </w:rPr>
        <w:t>13. prosinca</w:t>
      </w:r>
      <w:r w:rsidR="00D7266E" w:rsidRPr="00FF02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302D" w:rsidRPr="00FF023B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6C7295" w:rsidRPr="00FF023B">
        <w:rPr>
          <w:rFonts w:ascii="Times New Roman" w:hAnsi="Times New Roman" w:cs="Times New Roman"/>
          <w:b/>
          <w:sz w:val="24"/>
          <w:szCs w:val="24"/>
        </w:rPr>
        <w:t>7</w:t>
      </w:r>
      <w:r w:rsidR="00DB302D" w:rsidRPr="00FF023B">
        <w:rPr>
          <w:rFonts w:ascii="Times New Roman" w:hAnsi="Times New Roman" w:cs="Times New Roman"/>
          <w:b/>
          <w:sz w:val="24"/>
          <w:szCs w:val="24"/>
        </w:rPr>
        <w:t>.</w:t>
      </w:r>
    </w:p>
    <w:p w:rsidR="006C0710" w:rsidRPr="00FF023B" w:rsidRDefault="006C0710" w:rsidP="006C071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F023B" w:rsidRPr="00FF023B" w:rsidRDefault="00C14DFC" w:rsidP="00FF023B">
      <w:pPr>
        <w:ind w:left="3540" w:firstLine="708"/>
        <w:rPr>
          <w:rFonts w:ascii="Times New Roman" w:hAnsi="Times New Roman" w:cs="Times New Roman"/>
          <w:b/>
          <w:sz w:val="24"/>
          <w:szCs w:val="24"/>
        </w:rPr>
      </w:pPr>
      <w:r w:rsidRPr="00FF023B">
        <w:rPr>
          <w:rFonts w:ascii="Times New Roman" w:hAnsi="Times New Roman" w:cs="Times New Roman"/>
          <w:b/>
          <w:sz w:val="24"/>
          <w:szCs w:val="24"/>
        </w:rPr>
        <w:tab/>
      </w:r>
      <w:r w:rsidRPr="00FF023B">
        <w:rPr>
          <w:rFonts w:ascii="Times New Roman" w:hAnsi="Times New Roman" w:cs="Times New Roman"/>
          <w:b/>
          <w:sz w:val="24"/>
          <w:szCs w:val="24"/>
        </w:rPr>
        <w:tab/>
      </w:r>
      <w:r w:rsidRPr="00FF023B">
        <w:rPr>
          <w:rFonts w:ascii="Times New Roman" w:hAnsi="Times New Roman" w:cs="Times New Roman"/>
          <w:b/>
          <w:sz w:val="24"/>
          <w:szCs w:val="24"/>
        </w:rPr>
        <w:tab/>
      </w:r>
      <w:r w:rsidRPr="00FF023B">
        <w:rPr>
          <w:rFonts w:ascii="Times New Roman" w:hAnsi="Times New Roman" w:cs="Times New Roman"/>
          <w:b/>
          <w:sz w:val="24"/>
          <w:szCs w:val="24"/>
        </w:rPr>
        <w:tab/>
      </w:r>
      <w:r w:rsidRPr="00FF023B">
        <w:rPr>
          <w:rFonts w:ascii="Times New Roman" w:hAnsi="Times New Roman" w:cs="Times New Roman"/>
          <w:b/>
          <w:sz w:val="24"/>
          <w:szCs w:val="24"/>
        </w:rPr>
        <w:tab/>
      </w:r>
      <w:r w:rsidRPr="00FF023B">
        <w:rPr>
          <w:rFonts w:ascii="Times New Roman" w:hAnsi="Times New Roman" w:cs="Times New Roman"/>
          <w:b/>
          <w:sz w:val="24"/>
          <w:szCs w:val="24"/>
        </w:rPr>
        <w:tab/>
      </w:r>
      <w:r w:rsidRPr="00FF023B">
        <w:rPr>
          <w:rFonts w:ascii="Times New Roman" w:hAnsi="Times New Roman" w:cs="Times New Roman"/>
          <w:b/>
          <w:sz w:val="24"/>
          <w:szCs w:val="24"/>
        </w:rPr>
        <w:tab/>
      </w:r>
      <w:r w:rsidRPr="00FF023B">
        <w:rPr>
          <w:rFonts w:ascii="Times New Roman" w:hAnsi="Times New Roman" w:cs="Times New Roman"/>
          <w:b/>
          <w:sz w:val="24"/>
          <w:szCs w:val="24"/>
        </w:rPr>
        <w:tab/>
      </w:r>
      <w:r w:rsidRPr="00FF023B">
        <w:rPr>
          <w:rFonts w:ascii="Times New Roman" w:hAnsi="Times New Roman" w:cs="Times New Roman"/>
          <w:b/>
          <w:sz w:val="24"/>
          <w:szCs w:val="24"/>
        </w:rPr>
        <w:tab/>
      </w:r>
      <w:r w:rsidRPr="00FF023B">
        <w:rPr>
          <w:rFonts w:ascii="Times New Roman" w:hAnsi="Times New Roman" w:cs="Times New Roman"/>
          <w:b/>
          <w:sz w:val="24"/>
          <w:szCs w:val="24"/>
        </w:rPr>
        <w:tab/>
      </w:r>
      <w:r w:rsidRPr="00FF023B">
        <w:rPr>
          <w:rFonts w:ascii="Times New Roman" w:hAnsi="Times New Roman" w:cs="Times New Roman"/>
          <w:b/>
          <w:sz w:val="24"/>
          <w:szCs w:val="24"/>
        </w:rPr>
        <w:tab/>
      </w:r>
      <w:r w:rsidRPr="00FF023B">
        <w:rPr>
          <w:rFonts w:ascii="Times New Roman" w:hAnsi="Times New Roman" w:cs="Times New Roman"/>
          <w:b/>
          <w:sz w:val="24"/>
          <w:szCs w:val="24"/>
        </w:rPr>
        <w:tab/>
      </w:r>
      <w:r w:rsidRPr="00FF023B">
        <w:rPr>
          <w:rFonts w:ascii="Times New Roman" w:hAnsi="Times New Roman" w:cs="Times New Roman"/>
          <w:b/>
          <w:sz w:val="24"/>
          <w:szCs w:val="24"/>
        </w:rPr>
        <w:tab/>
      </w:r>
      <w:r w:rsidRPr="00FF023B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 w:rsidR="006C0710" w:rsidRPr="00FF023B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</w:t>
      </w:r>
      <w:r w:rsidRPr="00FF023B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FF023B" w:rsidRPr="00FF023B">
        <w:rPr>
          <w:rFonts w:ascii="Times New Roman" w:hAnsi="Times New Roman" w:cs="Times New Roman"/>
          <w:b/>
          <w:sz w:val="24"/>
          <w:szCs w:val="24"/>
        </w:rPr>
        <w:t xml:space="preserve">        PREDSJEDNIK OPĆINSKOG VIJEĆA</w:t>
      </w:r>
    </w:p>
    <w:p w:rsidR="00FF023B" w:rsidRPr="00FF023B" w:rsidRDefault="00FF023B" w:rsidP="00FF023B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FF023B">
        <w:rPr>
          <w:rFonts w:ascii="Times New Roman" w:hAnsi="Times New Roman" w:cs="Times New Roman"/>
          <w:b/>
          <w:sz w:val="24"/>
          <w:szCs w:val="24"/>
        </w:rPr>
        <w:tab/>
      </w:r>
      <w:r w:rsidRPr="00FF023B">
        <w:rPr>
          <w:rFonts w:ascii="Times New Roman" w:hAnsi="Times New Roman" w:cs="Times New Roman"/>
          <w:b/>
          <w:sz w:val="24"/>
          <w:szCs w:val="24"/>
        </w:rPr>
        <w:tab/>
      </w:r>
      <w:r w:rsidRPr="00FF023B">
        <w:rPr>
          <w:rFonts w:ascii="Times New Roman" w:hAnsi="Times New Roman" w:cs="Times New Roman"/>
          <w:b/>
          <w:sz w:val="24"/>
          <w:szCs w:val="24"/>
        </w:rPr>
        <w:tab/>
      </w:r>
      <w:r w:rsidRPr="00FF023B">
        <w:rPr>
          <w:rFonts w:ascii="Times New Roman" w:hAnsi="Times New Roman" w:cs="Times New Roman"/>
          <w:b/>
          <w:sz w:val="24"/>
          <w:szCs w:val="24"/>
        </w:rPr>
        <w:tab/>
      </w:r>
      <w:r w:rsidRPr="00FF023B">
        <w:rPr>
          <w:rFonts w:ascii="Times New Roman" w:hAnsi="Times New Roman" w:cs="Times New Roman"/>
          <w:b/>
          <w:sz w:val="24"/>
          <w:szCs w:val="24"/>
        </w:rPr>
        <w:tab/>
      </w:r>
      <w:r w:rsidRPr="00FF023B">
        <w:rPr>
          <w:rFonts w:ascii="Times New Roman" w:hAnsi="Times New Roman" w:cs="Times New Roman"/>
          <w:b/>
          <w:sz w:val="24"/>
          <w:szCs w:val="24"/>
        </w:rPr>
        <w:tab/>
      </w:r>
      <w:r w:rsidRPr="00FF023B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              OPĆINE PETROVSKO</w:t>
      </w:r>
    </w:p>
    <w:p w:rsidR="00FF023B" w:rsidRPr="00FF023B" w:rsidRDefault="00FF023B" w:rsidP="00FF023B">
      <w:pPr>
        <w:ind w:left="4248"/>
        <w:rPr>
          <w:rFonts w:ascii="Times New Roman" w:hAnsi="Times New Roman" w:cs="Times New Roman"/>
          <w:b/>
          <w:sz w:val="24"/>
          <w:szCs w:val="24"/>
        </w:rPr>
      </w:pPr>
      <w:r w:rsidRPr="00FF023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</w:t>
      </w:r>
      <w:r w:rsidR="009008F3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FF023B">
        <w:rPr>
          <w:rFonts w:ascii="Times New Roman" w:hAnsi="Times New Roman" w:cs="Times New Roman"/>
          <w:b/>
          <w:sz w:val="24"/>
          <w:szCs w:val="24"/>
        </w:rPr>
        <w:t xml:space="preserve">Željko Vučilovski, </w:t>
      </w:r>
      <w:r w:rsidRPr="00FF023B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</w:t>
      </w:r>
      <w:bookmarkStart w:id="1" w:name="_Hlk484596804"/>
      <w:proofErr w:type="spellStart"/>
      <w:r w:rsidRPr="00FF023B">
        <w:rPr>
          <w:rFonts w:ascii="Times New Roman" w:eastAsia="Arial" w:hAnsi="Times New Roman" w:cs="Times New Roman"/>
          <w:b/>
          <w:color w:val="000000"/>
          <w:sz w:val="24"/>
          <w:szCs w:val="24"/>
        </w:rPr>
        <w:t>bacc</w:t>
      </w:r>
      <w:proofErr w:type="spellEnd"/>
      <w:r w:rsidRPr="00FF023B">
        <w:rPr>
          <w:rFonts w:ascii="Times New Roman" w:eastAsia="Arial" w:hAnsi="Times New Roman" w:cs="Times New Roman"/>
          <w:b/>
          <w:color w:val="000000"/>
          <w:sz w:val="24"/>
          <w:szCs w:val="24"/>
        </w:rPr>
        <w:t>. ing.tehn.inf.</w:t>
      </w:r>
      <w:bookmarkEnd w:id="1"/>
    </w:p>
    <w:p w:rsidR="00FF023B" w:rsidRPr="00FF023B" w:rsidRDefault="00FF023B" w:rsidP="00FF023B">
      <w:pPr>
        <w:spacing w:after="0"/>
        <w:ind w:left="3540"/>
        <w:rPr>
          <w:rFonts w:ascii="Times New Roman" w:hAnsi="Times New Roman" w:cs="Times New Roman"/>
          <w:b/>
          <w:sz w:val="24"/>
          <w:szCs w:val="24"/>
        </w:rPr>
      </w:pPr>
    </w:p>
    <w:p w:rsidR="006C0710" w:rsidRPr="00FF023B" w:rsidRDefault="006C0710" w:rsidP="00FF023B">
      <w:pPr>
        <w:spacing w:after="0"/>
        <w:ind w:left="3540"/>
        <w:rPr>
          <w:rFonts w:ascii="Times New Roman" w:hAnsi="Times New Roman" w:cs="Times New Roman"/>
          <w:b/>
          <w:sz w:val="24"/>
          <w:szCs w:val="24"/>
        </w:rPr>
      </w:pPr>
    </w:p>
    <w:sectPr w:rsidR="006C0710" w:rsidRPr="00FF023B" w:rsidSect="00C14DF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FB698A"/>
    <w:multiLevelType w:val="hybridMultilevel"/>
    <w:tmpl w:val="1C623AB8"/>
    <w:lvl w:ilvl="0" w:tplc="2468333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0710"/>
    <w:rsid w:val="0023092D"/>
    <w:rsid w:val="00315BA9"/>
    <w:rsid w:val="0041123F"/>
    <w:rsid w:val="006C0710"/>
    <w:rsid w:val="006C7295"/>
    <w:rsid w:val="00871837"/>
    <w:rsid w:val="009008F3"/>
    <w:rsid w:val="00901433"/>
    <w:rsid w:val="00964156"/>
    <w:rsid w:val="00AB52E4"/>
    <w:rsid w:val="00C14DFC"/>
    <w:rsid w:val="00D7266E"/>
    <w:rsid w:val="00DB302D"/>
    <w:rsid w:val="00EE31E2"/>
    <w:rsid w:val="00FF0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E80C4"/>
  <w15:docId w15:val="{637ABBB0-56D9-440A-BDB4-82A52F67A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C071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309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309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161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cp:lastPrinted>2017-12-15T05:50:00Z</cp:lastPrinted>
  <dcterms:created xsi:type="dcterms:W3CDTF">2017-12-14T13:51:00Z</dcterms:created>
  <dcterms:modified xsi:type="dcterms:W3CDTF">2017-12-15T05:50:00Z</dcterms:modified>
</cp:coreProperties>
</file>